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</w:rPr>
      </w:pPr>
      <w:r>
        <w:rPr>
          <w:rFonts w:ascii="Simsun" w:hAnsi="Simsun" w:cs="Simsun"/>
        </w:rPr>
        <w:t>声明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鉴于：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u w:val="single"/>
        </w:rPr>
        <w:t>请填写主体名称</w:t>
      </w:r>
      <w:r>
        <w:rPr>
          <w:rFonts w:ascii="Simsun" w:hAnsi="Simsun" w:cs="Simsun"/>
          <w:color w:val="000000"/>
        </w:rPr>
        <w:t>（以下简称“公司”）已于</w:t>
      </w:r>
      <w:r>
        <w:rPr>
          <w:rFonts w:ascii="Simsun" w:hAnsi="Simsun" w:cs="Simsun"/>
          <w:color w:val="000000"/>
          <w:u w:val="single"/>
        </w:rPr>
        <w:t xml:space="preserve">  年  月  日</w:t>
      </w:r>
      <w:r>
        <w:rPr>
          <w:rFonts w:ascii="Simsun" w:hAnsi="Simsun" w:cs="Simsun"/>
          <w:color w:val="000000"/>
        </w:rPr>
        <w:t>作出股东会决议，同意</w:t>
      </w:r>
      <w:r>
        <w:rPr>
          <w:rFonts w:ascii="Simsun" w:hAnsi="Simsun" w:cs="Simsun"/>
          <w:color w:val="000000"/>
          <w:u w:val="single"/>
        </w:rPr>
        <w:t>请填写主体名称</w:t>
      </w:r>
      <w:r>
        <w:rPr>
          <w:rFonts w:ascii="Simsun" w:hAnsi="Simsun" w:cs="Simsun"/>
          <w:color w:val="000000"/>
        </w:rPr>
        <w:t>（以下简称“股权转让方”）向</w:t>
      </w:r>
      <w:r>
        <w:rPr>
          <w:rFonts w:ascii="Simsun" w:hAnsi="Simsun" w:cs="Simsun"/>
          <w:color w:val="000000"/>
          <w:u w:val="single"/>
        </w:rPr>
        <w:t>请填写主体名称</w:t>
      </w:r>
      <w:r>
        <w:rPr>
          <w:rFonts w:ascii="Simsun" w:hAnsi="Simsun" w:cs="Simsun"/>
          <w:color w:val="000000"/>
        </w:rPr>
        <w:t>（以下简称“股权受让方”）转让其持有的公司</w:t>
      </w:r>
      <w:r>
        <w:rPr>
          <w:rFonts w:ascii="Simsun" w:hAnsi="Simsun" w:cs="Simsun"/>
          <w:color w:val="000000"/>
          <w:u w:val="single"/>
        </w:rPr>
        <w:t>____ %股权（对应认缴注册资本金额____元、实缴注册资本金额____元）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本股东作为公司合法股东之一，在此声明：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本股东无条件且不可撤销地放弃依据《中华人民共和国公司法》和公司章程对本次股权转让享有的优先购买权，同意受让方成为公司新股东。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股东（签名或盖章）：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   年    月    日</w:t>
      </w:r>
    </w:p>
    <w:sectPr/>
  </w:body>
</w:document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  <w:sz w:val="24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  <w:sz w:val="24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  <w:sz w:val="24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36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放弃优先购买权声明</dc:title>
  <dc:creator>法天使</dc:creator>
  <cp:keywords>公司类（股权交易为主）;有限责任公司股权激励（狭义）;有限责任公司股权激励类;有限责任公司股权交易;有限责任公司股权激励</cp:keywords>
</cp:coreProperties>
</file>